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F8" w:rsidRPr="00680489" w:rsidRDefault="00B60EF8" w:rsidP="00670449">
      <w:pPr>
        <w:tabs>
          <w:tab w:val="left" w:pos="851"/>
          <w:tab w:val="left" w:pos="1134"/>
        </w:tabs>
        <w:rPr>
          <w:sz w:val="3"/>
        </w:rPr>
      </w:pPr>
    </w:p>
    <w:p w:rsidR="00B60EF8" w:rsidRPr="008A41E4" w:rsidRDefault="00B60EF8" w:rsidP="00B60EF8">
      <w:pPr>
        <w:tabs>
          <w:tab w:val="left" w:pos="8820"/>
        </w:tabs>
        <w:jc w:val="both"/>
        <w:rPr>
          <w:b/>
          <w:bCs/>
          <w:sz w:val="28"/>
          <w:szCs w:val="28"/>
        </w:rPr>
      </w:pPr>
    </w:p>
    <w:p w:rsidR="002151AB" w:rsidRDefault="002151AB" w:rsidP="005E3FF4">
      <w:pPr>
        <w:tabs>
          <w:tab w:val="left" w:pos="5103"/>
        </w:tabs>
        <w:spacing w:after="0" w:line="240" w:lineRule="auto"/>
        <w:ind w:right="424"/>
        <w:jc w:val="center"/>
        <w:rPr>
          <w:rFonts w:ascii="Arial" w:hAnsi="Arial" w:cs="Arial"/>
        </w:rPr>
      </w:pPr>
    </w:p>
    <w:p w:rsidR="00815DA3" w:rsidRPr="00815DA3" w:rsidRDefault="00815DA3" w:rsidP="00670449">
      <w:pPr>
        <w:jc w:val="center"/>
        <w:rPr>
          <w:b/>
        </w:rPr>
      </w:pPr>
      <w:r w:rsidRPr="00815DA3">
        <w:rPr>
          <w:b/>
        </w:rPr>
        <w:t>Regulamin uczestnictwa w zajęciach dla dzieci uchodźców wojennych z Ukrainy</w:t>
      </w:r>
    </w:p>
    <w:p w:rsidR="00815DA3" w:rsidRDefault="00815DA3" w:rsidP="00670449">
      <w:pPr>
        <w:jc w:val="center"/>
        <w:rPr>
          <w:b/>
        </w:rPr>
      </w:pPr>
      <w:r w:rsidRPr="00815DA3">
        <w:rPr>
          <w:b/>
        </w:rPr>
        <w:t xml:space="preserve">organizowane w Krakowskim Szkolonym Ośrodku Sportowym </w:t>
      </w:r>
      <w:r w:rsidR="00457D70">
        <w:rPr>
          <w:b/>
        </w:rPr>
        <w:t>KSOS Centrum</w:t>
      </w:r>
    </w:p>
    <w:p w:rsidR="00457D70" w:rsidRDefault="00457D70" w:rsidP="00670449">
      <w:pPr>
        <w:jc w:val="center"/>
        <w:rPr>
          <w:b/>
        </w:rPr>
      </w:pPr>
      <w:r>
        <w:rPr>
          <w:b/>
        </w:rPr>
        <w:t>Al. Po</w:t>
      </w:r>
      <w:r w:rsidR="00527DA7">
        <w:rPr>
          <w:b/>
        </w:rPr>
        <w:t>wstania Warszawskiego 6</w:t>
      </w:r>
      <w:r w:rsidR="00F93C2E">
        <w:rPr>
          <w:b/>
        </w:rPr>
        <w:t xml:space="preserve"> i korty tenisowe Al. Powstania Warszawskiego 4.</w:t>
      </w:r>
    </w:p>
    <w:p w:rsidR="007139A2" w:rsidRPr="00815DA3" w:rsidRDefault="007139A2" w:rsidP="00EA2A8B">
      <w:pPr>
        <w:jc w:val="center"/>
        <w:rPr>
          <w:b/>
        </w:rPr>
      </w:pPr>
    </w:p>
    <w:p w:rsidR="00815DA3" w:rsidRPr="00815DA3" w:rsidRDefault="00815DA3" w:rsidP="007139A2">
      <w:pPr>
        <w:numPr>
          <w:ilvl w:val="0"/>
          <w:numId w:val="5"/>
        </w:numPr>
        <w:spacing w:line="360" w:lineRule="auto"/>
        <w:contextualSpacing/>
      </w:pPr>
      <w:r w:rsidRPr="00815DA3">
        <w:t xml:space="preserve">Zajęcia realizowane są z budżetu Miasta Krakowa, ze środków przeznaczonych na finansowanie zadań na rzecz pomocy obywatelom Ukrainy w związku z konfliktem zbrojnym na terytorium tego państwa.  </w:t>
      </w:r>
    </w:p>
    <w:p w:rsidR="00815DA3" w:rsidRPr="00815DA3" w:rsidRDefault="00815DA3" w:rsidP="003351D5">
      <w:pPr>
        <w:numPr>
          <w:ilvl w:val="0"/>
          <w:numId w:val="5"/>
        </w:numPr>
        <w:spacing w:line="360" w:lineRule="auto"/>
        <w:ind w:right="283"/>
        <w:contextualSpacing/>
      </w:pPr>
      <w:r w:rsidRPr="00815DA3">
        <w:t xml:space="preserve">W zajęciach mogą uczestniczyć dzieci posiadające status uchodźcy wojennego, które przybyły na terytorium Polski po 24 lutego 2022 roku. </w:t>
      </w:r>
    </w:p>
    <w:p w:rsidR="00815DA3" w:rsidRPr="00815DA3" w:rsidRDefault="00815DA3" w:rsidP="007139A2">
      <w:pPr>
        <w:numPr>
          <w:ilvl w:val="0"/>
          <w:numId w:val="5"/>
        </w:numPr>
        <w:spacing w:line="360" w:lineRule="auto"/>
        <w:contextualSpacing/>
      </w:pPr>
      <w:r w:rsidRPr="00815DA3">
        <w:t xml:space="preserve">Uczestnikami zajęć mogą być dzieci w wieku 6 – 15 lat. </w:t>
      </w:r>
    </w:p>
    <w:p w:rsidR="00815DA3" w:rsidRPr="00815DA3" w:rsidRDefault="00AA5061" w:rsidP="007139A2">
      <w:pPr>
        <w:numPr>
          <w:ilvl w:val="0"/>
          <w:numId w:val="5"/>
        </w:numPr>
        <w:spacing w:line="360" w:lineRule="auto"/>
        <w:contextualSpacing/>
      </w:pPr>
      <w:r>
        <w:t>Zajęcia organizowane są:</w:t>
      </w:r>
    </w:p>
    <w:p w:rsidR="00815DA3" w:rsidRDefault="00AA5061" w:rsidP="007139A2">
      <w:pPr>
        <w:numPr>
          <w:ilvl w:val="0"/>
          <w:numId w:val="9"/>
        </w:numPr>
        <w:spacing w:line="360" w:lineRule="auto"/>
        <w:contextualSpacing/>
      </w:pPr>
      <w:r>
        <w:t>sobota: sala</w:t>
      </w:r>
      <w:r w:rsidR="004B0F0A">
        <w:t xml:space="preserve"> gimnastycznej</w:t>
      </w:r>
      <w:r w:rsidR="007139A2">
        <w:t xml:space="preserve"> (</w:t>
      </w:r>
      <w:r w:rsidR="00527DA7">
        <w:t xml:space="preserve">cross </w:t>
      </w:r>
      <w:proofErr w:type="spellStart"/>
      <w:r w:rsidR="00527DA7">
        <w:t>kids</w:t>
      </w:r>
      <w:proofErr w:type="spellEnd"/>
      <w:r w:rsidR="007139A2">
        <w:t>)</w:t>
      </w:r>
      <w:r w:rsidR="00527DA7">
        <w:t xml:space="preserve"> + </w:t>
      </w:r>
      <w:r w:rsidR="00815DA3" w:rsidRPr="00815DA3">
        <w:t>pływ</w:t>
      </w:r>
      <w:r w:rsidR="00527DA7">
        <w:t>a</w:t>
      </w:r>
      <w:r w:rsidR="00CA4DD4">
        <w:t>l</w:t>
      </w:r>
      <w:r>
        <w:t>nia</w:t>
      </w:r>
    </w:p>
    <w:p w:rsidR="00AA5061" w:rsidRPr="00815DA3" w:rsidRDefault="00AA5061" w:rsidP="007139A2">
      <w:pPr>
        <w:numPr>
          <w:ilvl w:val="0"/>
          <w:numId w:val="9"/>
        </w:numPr>
        <w:spacing w:line="360" w:lineRule="auto"/>
        <w:contextualSpacing/>
      </w:pPr>
      <w:r>
        <w:t>niedziela: tenis ziemny</w:t>
      </w:r>
    </w:p>
    <w:p w:rsidR="00815DA3" w:rsidRPr="00815DA3" w:rsidRDefault="00815DA3" w:rsidP="007139A2">
      <w:pPr>
        <w:numPr>
          <w:ilvl w:val="0"/>
          <w:numId w:val="5"/>
        </w:numPr>
        <w:spacing w:line="360" w:lineRule="auto"/>
        <w:contextualSpacing/>
      </w:pPr>
      <w:r w:rsidRPr="00815DA3">
        <w:t>Zapisu dziecka może dokonać wyłącznie rodzic lub opiekun prawny.</w:t>
      </w:r>
    </w:p>
    <w:p w:rsidR="00815DA3" w:rsidRDefault="00815DA3" w:rsidP="007139A2">
      <w:pPr>
        <w:numPr>
          <w:ilvl w:val="0"/>
          <w:numId w:val="5"/>
        </w:numPr>
        <w:spacing w:line="360" w:lineRule="auto"/>
        <w:contextualSpacing/>
      </w:pPr>
      <w:r w:rsidRPr="00815DA3">
        <w:t>Zapi</w:t>
      </w:r>
      <w:r w:rsidR="00F93C2E">
        <w:t>s dotyczy zajęć w terminie od 14</w:t>
      </w:r>
      <w:r w:rsidRPr="00815DA3">
        <w:t>.</w:t>
      </w:r>
      <w:r w:rsidR="00F93C2E">
        <w:t>10 – 16.12</w:t>
      </w:r>
      <w:r w:rsidRPr="00815DA3">
        <w:t>.20</w:t>
      </w:r>
      <w:r w:rsidR="007139A2">
        <w:t>23 roku.</w:t>
      </w:r>
    </w:p>
    <w:p w:rsidR="00527DA7" w:rsidRPr="00815DA3" w:rsidRDefault="007139A2" w:rsidP="007139A2">
      <w:pPr>
        <w:numPr>
          <w:ilvl w:val="0"/>
          <w:numId w:val="5"/>
        </w:numPr>
        <w:spacing w:line="360" w:lineRule="auto"/>
        <w:contextualSpacing/>
      </w:pPr>
      <w:r>
        <w:t>Zapisy odbywają się bezpośrednio przed każdymi zajęciami</w:t>
      </w:r>
      <w:r w:rsidR="005567A9">
        <w:t>.</w:t>
      </w:r>
    </w:p>
    <w:p w:rsidR="00815DA3" w:rsidRPr="00815DA3" w:rsidRDefault="00815DA3" w:rsidP="007139A2">
      <w:pPr>
        <w:numPr>
          <w:ilvl w:val="0"/>
          <w:numId w:val="5"/>
        </w:numPr>
        <w:spacing w:line="360" w:lineRule="auto"/>
        <w:contextualSpacing/>
      </w:pPr>
      <w:r w:rsidRPr="00815DA3">
        <w:t xml:space="preserve">Ilość miejsc w grupach jest ograniczona, o zapisie decyduje kolejność zgłoszenia. </w:t>
      </w:r>
    </w:p>
    <w:p w:rsidR="00815DA3" w:rsidRPr="00815DA3" w:rsidRDefault="00815DA3" w:rsidP="007139A2">
      <w:pPr>
        <w:numPr>
          <w:ilvl w:val="0"/>
          <w:numId w:val="5"/>
        </w:numPr>
        <w:spacing w:line="360" w:lineRule="auto"/>
        <w:contextualSpacing/>
      </w:pPr>
      <w:r w:rsidRPr="00815DA3">
        <w:t xml:space="preserve"> Rodzic/opiekun prawny jest zobowiązany do: </w:t>
      </w:r>
    </w:p>
    <w:p w:rsidR="00815DA3" w:rsidRPr="00815DA3" w:rsidRDefault="00815DA3" w:rsidP="007139A2">
      <w:pPr>
        <w:numPr>
          <w:ilvl w:val="0"/>
          <w:numId w:val="6"/>
        </w:numPr>
        <w:spacing w:line="360" w:lineRule="auto"/>
        <w:contextualSpacing/>
      </w:pPr>
      <w:r w:rsidRPr="00815DA3">
        <w:t>przebywania na terenie Ośrodka w czasie trwania zajęć (dotyczy dzieci do 10 roku życia),</w:t>
      </w:r>
    </w:p>
    <w:p w:rsidR="00815DA3" w:rsidRPr="00815DA3" w:rsidRDefault="00815DA3" w:rsidP="007139A2">
      <w:pPr>
        <w:numPr>
          <w:ilvl w:val="0"/>
          <w:numId w:val="6"/>
        </w:numPr>
        <w:spacing w:line="360" w:lineRule="auto"/>
        <w:contextualSpacing/>
      </w:pPr>
      <w:r w:rsidRPr="00815DA3">
        <w:t>zapewnienia dziecku bezpieczeństwa prze</w:t>
      </w:r>
      <w:r w:rsidR="007139A2">
        <w:t>d i po zakończeniu każdych zajęć.</w:t>
      </w:r>
    </w:p>
    <w:p w:rsidR="00815DA3" w:rsidRPr="00815DA3" w:rsidRDefault="00815DA3" w:rsidP="007139A2">
      <w:pPr>
        <w:numPr>
          <w:ilvl w:val="0"/>
          <w:numId w:val="5"/>
        </w:numPr>
        <w:spacing w:line="360" w:lineRule="auto"/>
        <w:contextualSpacing/>
      </w:pPr>
      <w:r w:rsidRPr="00815DA3">
        <w:t xml:space="preserve">Uczestnik zajęć ma obowiązek słuchania poleceń instruktora prowadzącego zajęcia oraz przestrzegania zasad bezpieczeństwa. </w:t>
      </w:r>
    </w:p>
    <w:p w:rsidR="00815DA3" w:rsidRDefault="00815DA3" w:rsidP="00670449">
      <w:pPr>
        <w:numPr>
          <w:ilvl w:val="0"/>
          <w:numId w:val="5"/>
        </w:numPr>
        <w:spacing w:line="360" w:lineRule="auto"/>
        <w:contextualSpacing/>
      </w:pPr>
      <w:r w:rsidRPr="00815DA3">
        <w:t>Skreślenie z listy uczestni</w:t>
      </w:r>
      <w:r w:rsidR="007139A2">
        <w:t>ków zajęć następuje w sytuacji</w:t>
      </w:r>
      <w:r w:rsidR="0082210C">
        <w:t>:</w:t>
      </w:r>
    </w:p>
    <w:p w:rsidR="00670449" w:rsidRPr="00670449" w:rsidRDefault="00670449" w:rsidP="00670449">
      <w:pPr>
        <w:pStyle w:val="Akapitzlist"/>
        <w:numPr>
          <w:ilvl w:val="0"/>
          <w:numId w:val="10"/>
        </w:numPr>
        <w:spacing w:line="240" w:lineRule="auto"/>
        <w:ind w:left="993" w:hanging="273"/>
        <w:rPr>
          <w:lang w:val="uk-UA"/>
        </w:rPr>
      </w:pPr>
      <w:r>
        <w:t xml:space="preserve"> </w:t>
      </w:r>
      <w:r w:rsidR="0082210C" w:rsidRPr="00173726">
        <w:t>nieprzestrzegania przez uczestnika zajęć zasad bezpieczeństwa,</w:t>
      </w:r>
    </w:p>
    <w:p w:rsidR="00670449" w:rsidRDefault="00670449" w:rsidP="00670449">
      <w:pPr>
        <w:tabs>
          <w:tab w:val="left" w:pos="567"/>
          <w:tab w:val="left" w:pos="709"/>
          <w:tab w:val="left" w:pos="851"/>
          <w:tab w:val="left" w:pos="1276"/>
        </w:tabs>
        <w:spacing w:line="240" w:lineRule="auto"/>
        <w:rPr>
          <w:lang w:val="uk-UA"/>
        </w:rPr>
      </w:pPr>
      <w:r>
        <w:t xml:space="preserve">               b)  </w:t>
      </w:r>
      <w:r w:rsidR="0082210C">
        <w:t>nie</w:t>
      </w:r>
      <w:r>
        <w:t xml:space="preserve"> </w:t>
      </w:r>
      <w:r w:rsidR="0082210C">
        <w:t>stosowania się do regulaminów obiektów</w:t>
      </w:r>
      <w:r w:rsidR="00866EFC">
        <w:t>,</w:t>
      </w:r>
    </w:p>
    <w:p w:rsidR="0082210C" w:rsidRPr="00670449" w:rsidRDefault="00670449" w:rsidP="00670449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lang w:val="uk-UA"/>
        </w:rPr>
      </w:pPr>
      <w:r>
        <w:t xml:space="preserve">               c)   </w:t>
      </w:r>
      <w:r w:rsidR="0082210C">
        <w:t xml:space="preserve">niszczenia mienia publicznego i/lub zakłócanie przebiegu zajęć nieodpowiednim zachowaniem. </w:t>
      </w:r>
    </w:p>
    <w:p w:rsidR="0082210C" w:rsidRDefault="0082210C" w:rsidP="0082210C">
      <w:r>
        <w:t xml:space="preserve">              Ostateczną decyzję o skreśleniu uczestnika zajęć podejmuje dyrektor KSOS na pisemny </w:t>
      </w:r>
    </w:p>
    <w:p w:rsidR="0082210C" w:rsidRPr="0082210C" w:rsidRDefault="0082210C" w:rsidP="0082210C">
      <w:pPr>
        <w:rPr>
          <w:color w:val="2F5496" w:themeColor="accent5" w:themeShade="BF"/>
          <w:lang w:bidi="uk-UA"/>
        </w:rPr>
      </w:pPr>
      <w:r>
        <w:t xml:space="preserve">              wniosek kierownika obiektu.</w:t>
      </w:r>
    </w:p>
    <w:p w:rsidR="00815DA3" w:rsidRPr="00815DA3" w:rsidRDefault="00815DA3" w:rsidP="007139A2">
      <w:pPr>
        <w:numPr>
          <w:ilvl w:val="0"/>
          <w:numId w:val="5"/>
        </w:numPr>
        <w:spacing w:line="360" w:lineRule="auto"/>
        <w:contextualSpacing/>
      </w:pPr>
      <w:r w:rsidRPr="00815DA3">
        <w:t xml:space="preserve">Obowiązujący na zajęciach strój: </w:t>
      </w:r>
    </w:p>
    <w:p w:rsidR="00815DA3" w:rsidRPr="00815DA3" w:rsidRDefault="007139A2" w:rsidP="007139A2">
      <w:pPr>
        <w:numPr>
          <w:ilvl w:val="0"/>
          <w:numId w:val="8"/>
        </w:numPr>
        <w:spacing w:line="360" w:lineRule="auto"/>
        <w:contextualSpacing/>
      </w:pPr>
      <w:r>
        <w:t xml:space="preserve">Sala gimnastyczna (cross </w:t>
      </w:r>
      <w:proofErr w:type="spellStart"/>
      <w:r>
        <w:t>kids</w:t>
      </w:r>
      <w:proofErr w:type="spellEnd"/>
      <w:r>
        <w:t>)</w:t>
      </w:r>
      <w:r w:rsidR="003351D5">
        <w:t xml:space="preserve"> i tenis ziemny</w:t>
      </w:r>
      <w:r>
        <w:t>:</w:t>
      </w:r>
      <w:r w:rsidR="00815DA3" w:rsidRPr="00815DA3">
        <w:t xml:space="preserve"> koszulka i spodenki sportowe</w:t>
      </w:r>
      <w:r w:rsidR="00EA2A8B">
        <w:t xml:space="preserve"> lub dres</w:t>
      </w:r>
      <w:r w:rsidR="0082210C">
        <w:br/>
      </w:r>
      <w:r w:rsidR="00EA2A8B">
        <w:t xml:space="preserve"> </w:t>
      </w:r>
      <w:r w:rsidR="00815DA3" w:rsidRPr="00815DA3">
        <w:t xml:space="preserve">oraz obuwie zamienne, </w:t>
      </w:r>
    </w:p>
    <w:p w:rsidR="00815DA3" w:rsidRPr="00815DA3" w:rsidRDefault="007139A2" w:rsidP="007139A2">
      <w:pPr>
        <w:numPr>
          <w:ilvl w:val="0"/>
          <w:numId w:val="8"/>
        </w:numPr>
        <w:spacing w:line="360" w:lineRule="auto"/>
        <w:contextualSpacing/>
      </w:pPr>
      <w:r>
        <w:t xml:space="preserve">Pływalnia: </w:t>
      </w:r>
      <w:r w:rsidR="00815DA3" w:rsidRPr="00815DA3">
        <w:t xml:space="preserve"> czepek, kąpielówki, strój kąpielowy, klapki basenowe, ręcznik. </w:t>
      </w:r>
    </w:p>
    <w:p w:rsidR="00815DA3" w:rsidRPr="00815DA3" w:rsidRDefault="00815DA3" w:rsidP="007139A2">
      <w:pPr>
        <w:numPr>
          <w:ilvl w:val="0"/>
          <w:numId w:val="5"/>
        </w:numPr>
        <w:spacing w:line="360" w:lineRule="auto"/>
        <w:contextualSpacing/>
      </w:pPr>
      <w:r w:rsidRPr="00815DA3">
        <w:t>Zapisanie dziecka na zajęcia jest równoznaczny z akceptacją niniejszego regulaminu.</w:t>
      </w:r>
    </w:p>
    <w:p w:rsidR="00065404" w:rsidRPr="003D5FEC" w:rsidRDefault="00065404" w:rsidP="007139A2">
      <w:pPr>
        <w:spacing w:line="360" w:lineRule="auto"/>
        <w:rPr>
          <w:rFonts w:ascii="Arial" w:hAnsi="Arial" w:cs="Arial"/>
        </w:rPr>
      </w:pPr>
    </w:p>
    <w:p w:rsidR="00800C14" w:rsidRDefault="00800C14" w:rsidP="009369A4">
      <w:pPr>
        <w:spacing w:line="360" w:lineRule="auto"/>
        <w:ind w:right="567"/>
        <w:rPr>
          <w:b/>
          <w:bCs/>
        </w:rPr>
      </w:pPr>
    </w:p>
    <w:p w:rsidR="003351D5" w:rsidRDefault="003351D5" w:rsidP="00E8654C">
      <w:pPr>
        <w:tabs>
          <w:tab w:val="left" w:pos="1575"/>
        </w:tabs>
        <w:rPr>
          <w:b/>
          <w:bCs/>
        </w:rPr>
      </w:pPr>
    </w:p>
    <w:p w:rsidR="00540F5A" w:rsidRPr="00540F5A" w:rsidRDefault="00540F5A" w:rsidP="00E07D5A">
      <w:pPr>
        <w:shd w:val="clear" w:color="auto" w:fill="F8F9FA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 w:right="424"/>
        <w:jc w:val="center"/>
        <w:rPr>
          <w:rFonts w:eastAsia="Times New Roman" w:cstheme="minorHAnsi"/>
          <w:b/>
          <w:color w:val="202124"/>
          <w:lang w:val="uk-UA" w:eastAsia="pl-PL"/>
        </w:rPr>
      </w:pPr>
      <w:r w:rsidRPr="00540F5A">
        <w:rPr>
          <w:rFonts w:eastAsia="Times New Roman" w:cstheme="minorHAnsi"/>
          <w:b/>
          <w:color w:val="202124"/>
          <w:lang w:val="uk-UA" w:eastAsia="pl-PL"/>
        </w:rPr>
        <w:t>Положення про участь у заняттях дітей біженців війни з України</w:t>
      </w:r>
    </w:p>
    <w:p w:rsidR="00540F5A" w:rsidRPr="00540F5A" w:rsidRDefault="00540F5A" w:rsidP="00E07D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67" w:right="424" w:firstLine="142"/>
        <w:jc w:val="center"/>
        <w:rPr>
          <w:rFonts w:eastAsia="Times New Roman" w:cstheme="minorHAnsi"/>
          <w:b/>
          <w:color w:val="202124"/>
          <w:lang w:val="uk-UA" w:eastAsia="pl-PL"/>
        </w:rPr>
      </w:pPr>
      <w:r w:rsidRPr="00540F5A">
        <w:rPr>
          <w:rFonts w:eastAsia="Times New Roman" w:cstheme="minorHAnsi"/>
          <w:b/>
          <w:color w:val="202124"/>
          <w:lang w:val="uk-UA" w:eastAsia="pl-PL"/>
        </w:rPr>
        <w:t>організований у Краківському навчально-спортивному центрі KSOS Centrum</w:t>
      </w:r>
    </w:p>
    <w:p w:rsidR="00F93C2E" w:rsidRDefault="00F93C2E" w:rsidP="00E07D5A">
      <w:pPr>
        <w:pStyle w:val="HTML-wstpniesformatowany"/>
        <w:shd w:val="clear" w:color="auto" w:fill="F8F9FA"/>
        <w:spacing w:line="540" w:lineRule="atLeast"/>
        <w:ind w:left="567" w:right="424"/>
        <w:jc w:val="center"/>
        <w:rPr>
          <w:rFonts w:asciiTheme="minorHAnsi" w:hAnsiTheme="minorHAnsi" w:cstheme="minorHAnsi"/>
          <w:color w:val="202124"/>
          <w:sz w:val="22"/>
          <w:szCs w:val="22"/>
          <w:lang w:val="uk-UA"/>
        </w:rPr>
      </w:pPr>
      <w:r w:rsidRPr="00F93C2E">
        <w:rPr>
          <w:rFonts w:asciiTheme="minorHAnsi" w:hAnsiTheme="minorHAnsi" w:cstheme="minorHAnsi"/>
          <w:b/>
          <w:color w:val="202124"/>
          <w:sz w:val="22"/>
          <w:szCs w:val="22"/>
          <w:lang w:val="uk-UA"/>
        </w:rPr>
        <w:t>Ал. Варшавське повстання 6 і тенісні корти Al. Варшавське повстання</w:t>
      </w:r>
      <w:r w:rsidRPr="00F93C2E">
        <w:rPr>
          <w:rFonts w:asciiTheme="minorHAnsi" w:hAnsiTheme="minorHAnsi" w:cstheme="minorHAnsi"/>
          <w:color w:val="202124"/>
          <w:sz w:val="22"/>
          <w:szCs w:val="22"/>
          <w:lang w:val="uk-UA"/>
        </w:rPr>
        <w:t xml:space="preserve"> 4.</w:t>
      </w:r>
    </w:p>
    <w:p w:rsidR="00E07D5A" w:rsidRPr="00F93C2E" w:rsidRDefault="00E07D5A" w:rsidP="00E07D5A">
      <w:pPr>
        <w:pStyle w:val="HTML-wstpniesformatowany"/>
        <w:shd w:val="clear" w:color="auto" w:fill="F8F9FA"/>
        <w:spacing w:line="540" w:lineRule="atLeast"/>
        <w:ind w:left="567" w:right="424"/>
        <w:jc w:val="center"/>
        <w:rPr>
          <w:rFonts w:asciiTheme="minorHAnsi" w:hAnsiTheme="minorHAnsi" w:cstheme="minorHAnsi"/>
          <w:color w:val="202124"/>
          <w:sz w:val="22"/>
          <w:szCs w:val="22"/>
        </w:rPr>
      </w:pPr>
    </w:p>
    <w:p w:rsidR="00540F5A" w:rsidRDefault="00540F5A" w:rsidP="00C32A8E">
      <w:pPr>
        <w:tabs>
          <w:tab w:val="left" w:pos="3285"/>
        </w:tabs>
        <w:spacing w:line="360" w:lineRule="auto"/>
      </w:pPr>
    </w:p>
    <w:p w:rsidR="00540F5A" w:rsidRPr="00CA4DD4" w:rsidRDefault="00540F5A" w:rsidP="00E07D5A">
      <w:pPr>
        <w:pStyle w:val="HTML-wstpniesformatowany"/>
        <w:shd w:val="clear" w:color="auto" w:fill="F8F9FA"/>
        <w:spacing w:line="360" w:lineRule="auto"/>
        <w:ind w:left="426" w:right="424"/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</w:pPr>
      <w:r w:rsidRPr="00CA4DD4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1. Заняття проводяться з бюджету міста Кракова, з коштів, виділених на фінансування завдань допомоги громадянам України у зв'язку зі збройним конфліктом на території цієї держави.</w:t>
      </w:r>
    </w:p>
    <w:p w:rsidR="00540F5A" w:rsidRPr="00CA4DD4" w:rsidRDefault="00540F5A" w:rsidP="00E07D5A">
      <w:pPr>
        <w:pStyle w:val="HTML-wstpniesformatowany"/>
        <w:shd w:val="clear" w:color="auto" w:fill="F8F9FA"/>
        <w:spacing w:line="360" w:lineRule="auto"/>
        <w:ind w:left="426" w:right="424"/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</w:pPr>
      <w:r w:rsidRPr="00CA4DD4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2. У заняттях можуть брати участь діти зі статусом біженця від війни, які прибули до Польщі після 24 лютого 2022 року.</w:t>
      </w:r>
    </w:p>
    <w:p w:rsidR="00540F5A" w:rsidRPr="00CA4DD4" w:rsidRDefault="00540F5A" w:rsidP="00E07D5A">
      <w:pPr>
        <w:pStyle w:val="HTML-wstpniesformatowany"/>
        <w:shd w:val="clear" w:color="auto" w:fill="F8F9FA"/>
        <w:spacing w:line="360" w:lineRule="auto"/>
        <w:ind w:left="426" w:right="424"/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</w:pPr>
      <w:r w:rsidRPr="00CA4DD4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3. У заняттях можуть брати участь діти 6-15 років.</w:t>
      </w:r>
    </w:p>
    <w:p w:rsidR="00CA4DD4" w:rsidRPr="00AA5061" w:rsidRDefault="004B0F0A" w:rsidP="00E07D5A">
      <w:pPr>
        <w:pStyle w:val="HTML-wstpniesformatowany"/>
        <w:shd w:val="clear" w:color="auto" w:fill="F8F9FA"/>
        <w:spacing w:line="360" w:lineRule="auto"/>
        <w:ind w:left="426" w:right="424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4</w:t>
      </w:r>
      <w:r w:rsidRPr="00AA5061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 xml:space="preserve">. </w:t>
      </w:r>
      <w:r w:rsidR="00AA5061" w:rsidRPr="00AA5061">
        <w:rPr>
          <w:rFonts w:asciiTheme="minorHAnsi" w:hAnsiTheme="minorHAnsi" w:cstheme="minorHAnsi"/>
          <w:color w:val="202124"/>
          <w:sz w:val="22"/>
          <w:szCs w:val="22"/>
          <w:lang w:val="uk-UA"/>
        </w:rPr>
        <w:t>Заняття організовуються:</w:t>
      </w:r>
    </w:p>
    <w:p w:rsidR="00AA5061" w:rsidRPr="00AA5061" w:rsidRDefault="004B0F0A" w:rsidP="00E07D5A">
      <w:pPr>
        <w:pStyle w:val="HTML-wstpniesformatowany"/>
        <w:shd w:val="clear" w:color="auto" w:fill="F8F9FA"/>
        <w:spacing w:line="360" w:lineRule="auto"/>
        <w:ind w:left="567" w:right="424" w:hanging="141"/>
        <w:rPr>
          <w:rFonts w:asciiTheme="minorHAnsi" w:hAnsiTheme="minorHAnsi" w:cstheme="minorHAnsi"/>
          <w:color w:val="202124"/>
          <w:sz w:val="22"/>
          <w:szCs w:val="22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•</w:t>
      </w:r>
      <w:r w:rsidRPr="00AA5061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 xml:space="preserve"> </w:t>
      </w:r>
      <w:r w:rsidR="00AA5061" w:rsidRPr="00AA5061">
        <w:rPr>
          <w:rFonts w:asciiTheme="minorHAnsi" w:hAnsiTheme="minorHAnsi" w:cstheme="minorHAnsi"/>
          <w:color w:val="202124"/>
          <w:sz w:val="22"/>
          <w:szCs w:val="22"/>
          <w:lang w:val="uk-UA"/>
        </w:rPr>
        <w:t>Субота: спортзал (cross kids) + басейн</w:t>
      </w:r>
    </w:p>
    <w:p w:rsidR="00FB3CED" w:rsidRPr="00FB3CED" w:rsidRDefault="00FB3CED" w:rsidP="00E07D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right="425"/>
        <w:rPr>
          <w:rFonts w:eastAsia="Times New Roman" w:cstheme="minorHAnsi"/>
          <w:color w:val="202124"/>
          <w:lang w:eastAsia="pl-PL"/>
        </w:rPr>
      </w:pPr>
      <w:r w:rsidRPr="00FB3CED">
        <w:rPr>
          <w:rFonts w:eastAsia="Times New Roman" w:cstheme="minorHAnsi"/>
          <w:color w:val="202124"/>
          <w:lang w:val="uk-UA" w:eastAsia="pl-PL"/>
        </w:rPr>
        <w:t>• Неділя: теніс</w:t>
      </w:r>
    </w:p>
    <w:p w:rsidR="00540F5A" w:rsidRPr="00CA4DD4" w:rsidRDefault="00540F5A" w:rsidP="00E07D5A">
      <w:pPr>
        <w:pStyle w:val="HTML-wstpniesformatowany"/>
        <w:shd w:val="clear" w:color="auto" w:fill="F8F9FA"/>
        <w:spacing w:line="360" w:lineRule="auto"/>
        <w:ind w:left="567" w:right="424" w:hanging="141"/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</w:pPr>
      <w:r w:rsidRPr="00CA4DD4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5. Зареєструвати дитину може лише один із батьків або законний представник.</w:t>
      </w:r>
    </w:p>
    <w:p w:rsidR="00F93C2E" w:rsidRPr="00F93C2E" w:rsidRDefault="00540F5A" w:rsidP="00E07D5A">
      <w:pPr>
        <w:pStyle w:val="HTML-wstpniesformatowany"/>
        <w:shd w:val="clear" w:color="auto" w:fill="F8F9FA"/>
        <w:spacing w:line="360" w:lineRule="auto"/>
        <w:ind w:left="426" w:right="424"/>
        <w:rPr>
          <w:rFonts w:asciiTheme="minorHAnsi" w:hAnsiTheme="minorHAnsi" w:cstheme="minorHAnsi"/>
          <w:color w:val="202124"/>
          <w:sz w:val="22"/>
          <w:szCs w:val="22"/>
        </w:rPr>
      </w:pPr>
      <w:r w:rsidRPr="00CA4DD4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6. Запис поширюється на заня</w:t>
      </w:r>
      <w:r w:rsidR="00F93C2E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 xml:space="preserve">ття з </w:t>
      </w:r>
      <w:r w:rsidR="00F93C2E" w:rsidRPr="00F93C2E">
        <w:rPr>
          <w:rFonts w:asciiTheme="minorHAnsi" w:hAnsiTheme="minorHAnsi" w:cstheme="minorHAnsi"/>
          <w:color w:val="202124"/>
          <w:sz w:val="22"/>
          <w:szCs w:val="22"/>
          <w:lang w:val="uk-UA"/>
        </w:rPr>
        <w:t>14 жовтня по 16 грудня 2023 року.</w:t>
      </w:r>
    </w:p>
    <w:p w:rsidR="00540F5A" w:rsidRPr="00CA4DD4" w:rsidRDefault="00540F5A" w:rsidP="00E07D5A">
      <w:pPr>
        <w:pStyle w:val="HTML-wstpniesformatowany"/>
        <w:shd w:val="clear" w:color="auto" w:fill="F8F9FA"/>
        <w:spacing w:line="360" w:lineRule="auto"/>
        <w:ind w:left="426" w:right="424"/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</w:pPr>
      <w:r w:rsidRPr="00CA4DD4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7. Реєстрація відбувається безпосередньо перед кожним заняттям.</w:t>
      </w:r>
    </w:p>
    <w:p w:rsidR="00540F5A" w:rsidRPr="00CA4DD4" w:rsidRDefault="00540F5A" w:rsidP="00E07D5A">
      <w:pPr>
        <w:pStyle w:val="HTML-wstpniesformatowany"/>
        <w:shd w:val="clear" w:color="auto" w:fill="F8F9FA"/>
        <w:spacing w:line="360" w:lineRule="auto"/>
        <w:ind w:left="426" w:right="424"/>
        <w:rPr>
          <w:rFonts w:asciiTheme="minorHAnsi" w:hAnsiTheme="minorHAnsi" w:cstheme="minorHAnsi"/>
          <w:color w:val="202124"/>
          <w:sz w:val="22"/>
          <w:szCs w:val="22"/>
        </w:rPr>
      </w:pPr>
      <w:r w:rsidRPr="00CA4DD4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8. Кількість місць у групах обмежена, порядок зарахування визначає порядок зарахування.</w:t>
      </w:r>
    </w:p>
    <w:p w:rsidR="00540F5A" w:rsidRPr="00CA4DD4" w:rsidRDefault="00540F5A" w:rsidP="00E07D5A">
      <w:pPr>
        <w:pStyle w:val="HTML-wstpniesformatowany"/>
        <w:shd w:val="clear" w:color="auto" w:fill="F8F9FA"/>
        <w:spacing w:line="360" w:lineRule="auto"/>
        <w:ind w:left="426" w:right="424"/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</w:pPr>
      <w:r w:rsidRPr="00CA4DD4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9. Батьки/законні опікуни зобов’язані:</w:t>
      </w:r>
    </w:p>
    <w:p w:rsidR="00540F5A" w:rsidRPr="00CA4DD4" w:rsidRDefault="00FB3CED" w:rsidP="00E07D5A">
      <w:pPr>
        <w:pStyle w:val="HTML-wstpniesformatowany"/>
        <w:shd w:val="clear" w:color="auto" w:fill="F8F9FA"/>
        <w:spacing w:line="360" w:lineRule="auto"/>
        <w:ind w:left="709" w:right="424" w:hanging="283"/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     </w:t>
      </w:r>
      <w:r w:rsidR="00540F5A" w:rsidRPr="00CA4DD4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а) перебування на території Центру під час занять (стосується дітей до 10 років),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                                          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b)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="00540F5A" w:rsidRPr="00CA4DD4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забезпечити безпеку дитини до та після кожного заняття.</w:t>
      </w:r>
    </w:p>
    <w:p w:rsidR="00C32A8E" w:rsidRPr="00CA4DD4" w:rsidRDefault="00540F5A" w:rsidP="00E07D5A">
      <w:pPr>
        <w:pStyle w:val="HTML-wstpniesformatowany"/>
        <w:shd w:val="clear" w:color="auto" w:fill="F8F9FA"/>
        <w:spacing w:line="360" w:lineRule="auto"/>
        <w:ind w:left="426" w:right="424"/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</w:pPr>
      <w:r w:rsidRPr="00CA4DD4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10. Учасник занять зобов’язаний слухати вказівки інструктора, який проводить заняття, та дотримуватись</w:t>
      </w:r>
    </w:p>
    <w:p w:rsidR="00540F5A" w:rsidRPr="00CA4DD4" w:rsidRDefault="00C32A8E" w:rsidP="00E07D5A">
      <w:pPr>
        <w:pStyle w:val="HTML-wstpniesformatowany"/>
        <w:shd w:val="clear" w:color="auto" w:fill="F8F9FA"/>
        <w:spacing w:line="360" w:lineRule="auto"/>
        <w:ind w:left="567" w:right="424" w:hanging="141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CA4DD4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праправил техніки безпеки.</w:t>
      </w:r>
      <w:r w:rsidRPr="00CA4DD4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 </w:t>
      </w:r>
    </w:p>
    <w:p w:rsidR="00E07D5A" w:rsidRPr="00E07D5A" w:rsidRDefault="00E07D5A" w:rsidP="00E07D5A">
      <w:pPr>
        <w:pStyle w:val="HTML-wstpniesformatowany"/>
        <w:shd w:val="clear" w:color="auto" w:fill="F8F9FA"/>
        <w:tabs>
          <w:tab w:val="clear" w:pos="10992"/>
          <w:tab w:val="left" w:pos="10773"/>
        </w:tabs>
        <w:spacing w:line="360" w:lineRule="auto"/>
        <w:ind w:left="426" w:right="283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E07D5A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11. Виключення зі списку учасників курсів відбувається у таких ситуаціях:</w:t>
      </w:r>
    </w:p>
    <w:p w:rsidR="00670449" w:rsidRPr="00670449" w:rsidRDefault="00670449" w:rsidP="00E07D5A">
      <w:pPr>
        <w:pStyle w:val="HTML-wstpniesformatowany"/>
        <w:shd w:val="clear" w:color="auto" w:fill="F8F9FA"/>
        <w:tabs>
          <w:tab w:val="clear" w:pos="10992"/>
          <w:tab w:val="left" w:pos="10348"/>
        </w:tabs>
        <w:spacing w:line="360" w:lineRule="auto"/>
        <w:ind w:left="426" w:right="283"/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      </w:t>
      </w:r>
      <w:r w:rsidRPr="00670449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а) недотримання учасником правил безпеки,</w:t>
      </w:r>
    </w:p>
    <w:p w:rsidR="00670449" w:rsidRPr="00866EFC" w:rsidRDefault="00670449" w:rsidP="00E07D5A">
      <w:pPr>
        <w:pStyle w:val="HTML-wstpniesformatowany"/>
        <w:shd w:val="clear" w:color="auto" w:fill="F8F9FA"/>
        <w:tabs>
          <w:tab w:val="clear" w:pos="10992"/>
          <w:tab w:val="left" w:pos="10490"/>
        </w:tabs>
        <w:spacing w:line="360" w:lineRule="auto"/>
        <w:ind w:left="426" w:right="283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 xml:space="preserve">       </w:t>
      </w:r>
      <w:r w:rsidRPr="00670449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б) недотримання правил об'єкта</w:t>
      </w:r>
      <w:r w:rsidR="00866EFC">
        <w:rPr>
          <w:rStyle w:val="y2iqfc"/>
          <w:rFonts w:asciiTheme="minorHAnsi" w:hAnsiTheme="minorHAnsi" w:cstheme="minorHAnsi"/>
          <w:color w:val="202124"/>
          <w:sz w:val="22"/>
          <w:szCs w:val="22"/>
        </w:rPr>
        <w:t>,</w:t>
      </w:r>
      <w:bookmarkStart w:id="0" w:name="_GoBack"/>
      <w:bookmarkEnd w:id="0"/>
    </w:p>
    <w:p w:rsidR="00670449" w:rsidRPr="00670449" w:rsidRDefault="009369A4" w:rsidP="00E07D5A">
      <w:pPr>
        <w:pStyle w:val="HTML-wstpniesformatowany"/>
        <w:shd w:val="clear" w:color="auto" w:fill="F8F9FA"/>
        <w:tabs>
          <w:tab w:val="clear" w:pos="10076"/>
          <w:tab w:val="clear" w:pos="10992"/>
          <w:tab w:val="left" w:pos="10348"/>
        </w:tabs>
        <w:spacing w:line="360" w:lineRule="auto"/>
        <w:ind w:left="567" w:right="283" w:hanging="141"/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 xml:space="preserve">       </w:t>
      </w:r>
      <w:r w:rsidR="00670449" w:rsidRPr="00670449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в) знищення громадського майна та/або зрив занять неадекватною поведінкою.</w:t>
      </w:r>
    </w:p>
    <w:p w:rsidR="00670449" w:rsidRPr="00670449" w:rsidRDefault="009369A4" w:rsidP="00E07D5A">
      <w:pPr>
        <w:pStyle w:val="HTML-wstpniesformatowany"/>
        <w:shd w:val="clear" w:color="auto" w:fill="F8F9FA"/>
        <w:tabs>
          <w:tab w:val="clear" w:pos="10992"/>
          <w:tab w:val="left" w:pos="10490"/>
        </w:tabs>
        <w:spacing w:line="360" w:lineRule="auto"/>
        <w:ind w:left="426" w:right="283"/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 xml:space="preserve">       </w:t>
      </w:r>
      <w:r w:rsidR="00670449" w:rsidRPr="00670449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Остаточне рішення про відрахування учасника із занять приймає директор КСОС у письмовій формі</w:t>
      </w:r>
    </w:p>
    <w:p w:rsidR="00670449" w:rsidRPr="00670449" w:rsidRDefault="009369A4" w:rsidP="00E07D5A">
      <w:pPr>
        <w:pStyle w:val="HTML-wstpniesformatowany"/>
        <w:shd w:val="clear" w:color="auto" w:fill="F8F9FA"/>
        <w:tabs>
          <w:tab w:val="clear" w:pos="10992"/>
          <w:tab w:val="left" w:pos="10632"/>
        </w:tabs>
        <w:spacing w:line="360" w:lineRule="auto"/>
        <w:ind w:left="426" w:right="283"/>
        <w:rPr>
          <w:rFonts w:asciiTheme="minorHAnsi" w:hAnsiTheme="minorHAnsi" w:cstheme="minorHAnsi"/>
          <w:color w:val="202124"/>
          <w:sz w:val="22"/>
          <w:szCs w:val="22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 xml:space="preserve">       </w:t>
      </w:r>
      <w:r w:rsidR="00670449" w:rsidRPr="00670449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запит керівника закладу.</w:t>
      </w:r>
    </w:p>
    <w:p w:rsidR="003351D5" w:rsidRPr="003351D5" w:rsidRDefault="003351D5" w:rsidP="00E07D5A">
      <w:pPr>
        <w:pStyle w:val="HTML-wstpniesformatowany"/>
        <w:shd w:val="clear" w:color="auto" w:fill="F8F9FA"/>
        <w:spacing w:line="360" w:lineRule="auto"/>
        <w:ind w:left="426" w:right="424"/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12. </w:t>
      </w:r>
      <w:r w:rsidRPr="003351D5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Одяг, необхідний під час занять:</w:t>
      </w:r>
    </w:p>
    <w:p w:rsidR="003351D5" w:rsidRPr="003351D5" w:rsidRDefault="009369A4" w:rsidP="00E07D5A">
      <w:pPr>
        <w:pStyle w:val="HTML-wstpniesformatowany"/>
        <w:shd w:val="clear" w:color="auto" w:fill="F8F9FA"/>
        <w:spacing w:line="360" w:lineRule="auto"/>
        <w:ind w:left="426" w:right="424"/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      </w:t>
      </w:r>
      <w:r w:rsidR="003351D5" w:rsidRPr="003351D5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a) Гімназія (крос для дітей) і теніс: спортивна футболка і шорти або спортивний костюм і змінне взуття,</w:t>
      </w:r>
    </w:p>
    <w:p w:rsidR="003351D5" w:rsidRPr="003351D5" w:rsidRDefault="009369A4" w:rsidP="00E07D5A">
      <w:pPr>
        <w:pStyle w:val="HTML-wstpniesformatowany"/>
        <w:shd w:val="clear" w:color="auto" w:fill="F8F9FA"/>
        <w:spacing w:line="360" w:lineRule="auto"/>
        <w:ind w:left="567" w:right="424" w:hanging="141"/>
        <w:rPr>
          <w:rFonts w:asciiTheme="minorHAnsi" w:hAnsiTheme="minorHAnsi" w:cstheme="minorHAnsi"/>
          <w:color w:val="202124"/>
          <w:sz w:val="22"/>
          <w:szCs w:val="22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      </w:t>
      </w:r>
      <w:r w:rsidR="003351D5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b</w:t>
      </w:r>
      <w:r w:rsidR="003351D5" w:rsidRPr="003351D5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) Басейн: шапочка, плавки, купальник, шльопанці, рушник.</w:t>
      </w:r>
    </w:p>
    <w:p w:rsidR="00C32A8E" w:rsidRPr="00CA4DD4" w:rsidRDefault="00540F5A" w:rsidP="00E07D5A">
      <w:pPr>
        <w:pStyle w:val="HTML-wstpniesformatowany"/>
        <w:shd w:val="clear" w:color="auto" w:fill="F8F9FA"/>
        <w:tabs>
          <w:tab w:val="clear" w:pos="10076"/>
          <w:tab w:val="left" w:pos="10065"/>
        </w:tabs>
        <w:spacing w:line="360" w:lineRule="auto"/>
        <w:ind w:left="426" w:right="424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CA4DD4">
        <w:rPr>
          <w:rStyle w:val="y2iqfc"/>
          <w:rFonts w:asciiTheme="minorHAnsi" w:hAnsiTheme="minorHAnsi" w:cstheme="minorHAnsi"/>
          <w:color w:val="202124"/>
          <w:sz w:val="22"/>
          <w:szCs w:val="22"/>
          <w:lang w:val="uk-UA"/>
        </w:rPr>
        <w:t>13. Зарахування дитини на заняття означає прийняття цих Правил.</w:t>
      </w:r>
    </w:p>
    <w:p w:rsidR="00540F5A" w:rsidRDefault="00540F5A" w:rsidP="009369A4">
      <w:pPr>
        <w:tabs>
          <w:tab w:val="left" w:pos="3285"/>
        </w:tabs>
        <w:spacing w:line="360" w:lineRule="auto"/>
        <w:ind w:left="426"/>
        <w:jc w:val="center"/>
        <w:rPr>
          <w:rFonts w:cstheme="minorHAnsi"/>
        </w:rPr>
      </w:pPr>
    </w:p>
    <w:p w:rsidR="009369A4" w:rsidRDefault="009369A4" w:rsidP="003351D5">
      <w:pPr>
        <w:tabs>
          <w:tab w:val="left" w:pos="3285"/>
        </w:tabs>
        <w:spacing w:line="276" w:lineRule="auto"/>
        <w:ind w:left="426"/>
        <w:jc w:val="center"/>
        <w:rPr>
          <w:rFonts w:cstheme="minorHAnsi"/>
        </w:rPr>
      </w:pPr>
    </w:p>
    <w:p w:rsidR="009369A4" w:rsidRDefault="009369A4" w:rsidP="003351D5">
      <w:pPr>
        <w:tabs>
          <w:tab w:val="left" w:pos="3285"/>
        </w:tabs>
        <w:spacing w:line="276" w:lineRule="auto"/>
        <w:ind w:left="426"/>
        <w:jc w:val="center"/>
        <w:rPr>
          <w:rFonts w:cstheme="minorHAnsi"/>
        </w:rPr>
      </w:pPr>
    </w:p>
    <w:p w:rsidR="009369A4" w:rsidRDefault="009369A4" w:rsidP="003351D5">
      <w:pPr>
        <w:tabs>
          <w:tab w:val="left" w:pos="3285"/>
        </w:tabs>
        <w:spacing w:line="276" w:lineRule="auto"/>
        <w:ind w:left="426"/>
        <w:jc w:val="center"/>
        <w:rPr>
          <w:rFonts w:cstheme="minorHAnsi"/>
        </w:rPr>
      </w:pPr>
    </w:p>
    <w:p w:rsidR="009369A4" w:rsidRPr="00CA4DD4" w:rsidRDefault="009369A4" w:rsidP="003351D5">
      <w:pPr>
        <w:tabs>
          <w:tab w:val="left" w:pos="3285"/>
        </w:tabs>
        <w:spacing w:line="276" w:lineRule="auto"/>
        <w:ind w:left="426"/>
        <w:jc w:val="center"/>
        <w:rPr>
          <w:rFonts w:cstheme="minorHAnsi"/>
        </w:rPr>
      </w:pPr>
    </w:p>
    <w:sectPr w:rsidR="009369A4" w:rsidRPr="00CA4DD4" w:rsidSect="003351D5">
      <w:headerReference w:type="default" r:id="rId8"/>
      <w:footerReference w:type="default" r:id="rId9"/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AE" w:rsidRDefault="00BA16AE" w:rsidP="00BE0356">
      <w:pPr>
        <w:spacing w:after="0" w:line="240" w:lineRule="auto"/>
      </w:pPr>
      <w:r>
        <w:separator/>
      </w:r>
    </w:p>
  </w:endnote>
  <w:endnote w:type="continuationSeparator" w:id="0">
    <w:p w:rsidR="00BA16AE" w:rsidRDefault="00BA16AE" w:rsidP="00BE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EF9" w:rsidRDefault="00C32EF9">
    <w:pPr>
      <w:pStyle w:val="Stopka"/>
    </w:pPr>
    <w:r>
      <w:rPr>
        <w:noProof/>
        <w:lang w:eastAsia="pl-PL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AE" w:rsidRDefault="00BA16AE" w:rsidP="00BE0356">
      <w:pPr>
        <w:spacing w:after="0" w:line="240" w:lineRule="auto"/>
      </w:pPr>
      <w:r>
        <w:separator/>
      </w:r>
    </w:p>
  </w:footnote>
  <w:footnote w:type="continuationSeparator" w:id="0">
    <w:p w:rsidR="00BA16AE" w:rsidRDefault="00BA16AE" w:rsidP="00BE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F7E" w:rsidRDefault="007C3F7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6DD285F5" wp14:editId="4069F387">
          <wp:simplePos x="0" y="0"/>
          <wp:positionH relativeFrom="column">
            <wp:posOffset>1905</wp:posOffset>
          </wp:positionH>
          <wp:positionV relativeFrom="page">
            <wp:posOffset>390525</wp:posOffset>
          </wp:positionV>
          <wp:extent cx="6857365" cy="9919970"/>
          <wp:effectExtent l="0" t="0" r="635" b="508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-4-w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7365" cy="991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81E"/>
    <w:multiLevelType w:val="hybridMultilevel"/>
    <w:tmpl w:val="8CD43B98"/>
    <w:lvl w:ilvl="0" w:tplc="E75EB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A6F4D"/>
    <w:multiLevelType w:val="hybridMultilevel"/>
    <w:tmpl w:val="E978399E"/>
    <w:lvl w:ilvl="0" w:tplc="0415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 w15:restartNumberingAfterBreak="0">
    <w:nsid w:val="2A035CFD"/>
    <w:multiLevelType w:val="hybridMultilevel"/>
    <w:tmpl w:val="B77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B54EA"/>
    <w:multiLevelType w:val="multilevel"/>
    <w:tmpl w:val="F142F506"/>
    <w:styleLink w:val="ULmops"/>
    <w:lvl w:ilvl="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color w:val="0063AF"/>
        <w:sz w:val="1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3A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9180F38"/>
    <w:multiLevelType w:val="hybridMultilevel"/>
    <w:tmpl w:val="0C4AD46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A44C03"/>
    <w:multiLevelType w:val="hybridMultilevel"/>
    <w:tmpl w:val="C23280B2"/>
    <w:lvl w:ilvl="0" w:tplc="1890B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D5173D"/>
    <w:multiLevelType w:val="hybridMultilevel"/>
    <w:tmpl w:val="A4247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C03FF"/>
    <w:multiLevelType w:val="hybridMultilevel"/>
    <w:tmpl w:val="B8C62160"/>
    <w:lvl w:ilvl="0" w:tplc="BD8E6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1E1D08"/>
    <w:multiLevelType w:val="hybridMultilevel"/>
    <w:tmpl w:val="14960308"/>
    <w:lvl w:ilvl="0" w:tplc="8188D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512665"/>
    <w:multiLevelType w:val="hybridMultilevel"/>
    <w:tmpl w:val="0C38263A"/>
    <w:lvl w:ilvl="0" w:tplc="EAAEA2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67"/>
    <w:rsid w:val="0001780D"/>
    <w:rsid w:val="0002249A"/>
    <w:rsid w:val="000231EE"/>
    <w:rsid w:val="00031E17"/>
    <w:rsid w:val="00050603"/>
    <w:rsid w:val="000637C0"/>
    <w:rsid w:val="00065404"/>
    <w:rsid w:val="00090FBD"/>
    <w:rsid w:val="00097044"/>
    <w:rsid w:val="000B229B"/>
    <w:rsid w:val="000E5A3A"/>
    <w:rsid w:val="000E6151"/>
    <w:rsid w:val="0010531B"/>
    <w:rsid w:val="001131D0"/>
    <w:rsid w:val="00122167"/>
    <w:rsid w:val="001265F7"/>
    <w:rsid w:val="0013656A"/>
    <w:rsid w:val="00186286"/>
    <w:rsid w:val="001B0DDC"/>
    <w:rsid w:val="001F4C8B"/>
    <w:rsid w:val="002151AB"/>
    <w:rsid w:val="00251BA5"/>
    <w:rsid w:val="0028010C"/>
    <w:rsid w:val="002E61FD"/>
    <w:rsid w:val="00304663"/>
    <w:rsid w:val="003351D5"/>
    <w:rsid w:val="003D46AA"/>
    <w:rsid w:val="004041F6"/>
    <w:rsid w:val="00425812"/>
    <w:rsid w:val="00431E1B"/>
    <w:rsid w:val="00446002"/>
    <w:rsid w:val="00457D70"/>
    <w:rsid w:val="00485AA2"/>
    <w:rsid w:val="004B0F0A"/>
    <w:rsid w:val="004E6EC2"/>
    <w:rsid w:val="00503019"/>
    <w:rsid w:val="00510A61"/>
    <w:rsid w:val="00527DA7"/>
    <w:rsid w:val="00540F5A"/>
    <w:rsid w:val="00546755"/>
    <w:rsid w:val="005567A9"/>
    <w:rsid w:val="00574030"/>
    <w:rsid w:val="005825AA"/>
    <w:rsid w:val="005874CF"/>
    <w:rsid w:val="005E3FF4"/>
    <w:rsid w:val="006375D9"/>
    <w:rsid w:val="006376D6"/>
    <w:rsid w:val="00670449"/>
    <w:rsid w:val="00680489"/>
    <w:rsid w:val="0068695C"/>
    <w:rsid w:val="00713662"/>
    <w:rsid w:val="007139A2"/>
    <w:rsid w:val="00744238"/>
    <w:rsid w:val="007B7ED6"/>
    <w:rsid w:val="007C1726"/>
    <w:rsid w:val="007C3F7E"/>
    <w:rsid w:val="007C7AD0"/>
    <w:rsid w:val="007F027C"/>
    <w:rsid w:val="00800C14"/>
    <w:rsid w:val="00815DA3"/>
    <w:rsid w:val="0082210C"/>
    <w:rsid w:val="00833215"/>
    <w:rsid w:val="00866EFC"/>
    <w:rsid w:val="00873F2E"/>
    <w:rsid w:val="00882554"/>
    <w:rsid w:val="00893A29"/>
    <w:rsid w:val="00896C0F"/>
    <w:rsid w:val="008E7B6C"/>
    <w:rsid w:val="009042E1"/>
    <w:rsid w:val="00931E9C"/>
    <w:rsid w:val="009369A4"/>
    <w:rsid w:val="00952AE9"/>
    <w:rsid w:val="00971D67"/>
    <w:rsid w:val="009A4988"/>
    <w:rsid w:val="009C3672"/>
    <w:rsid w:val="009C771E"/>
    <w:rsid w:val="009D2AB2"/>
    <w:rsid w:val="009E0465"/>
    <w:rsid w:val="00A02576"/>
    <w:rsid w:val="00A25429"/>
    <w:rsid w:val="00A25D62"/>
    <w:rsid w:val="00A3747E"/>
    <w:rsid w:val="00A42518"/>
    <w:rsid w:val="00A612A3"/>
    <w:rsid w:val="00AA5061"/>
    <w:rsid w:val="00AC6118"/>
    <w:rsid w:val="00AD49C6"/>
    <w:rsid w:val="00AE0443"/>
    <w:rsid w:val="00AF285F"/>
    <w:rsid w:val="00B03E6C"/>
    <w:rsid w:val="00B13CF0"/>
    <w:rsid w:val="00B41638"/>
    <w:rsid w:val="00B4483E"/>
    <w:rsid w:val="00B44D4D"/>
    <w:rsid w:val="00B555B8"/>
    <w:rsid w:val="00B60EF8"/>
    <w:rsid w:val="00B7150E"/>
    <w:rsid w:val="00BA16AE"/>
    <w:rsid w:val="00BA76BA"/>
    <w:rsid w:val="00BB5A82"/>
    <w:rsid w:val="00BE0020"/>
    <w:rsid w:val="00BE0356"/>
    <w:rsid w:val="00C11022"/>
    <w:rsid w:val="00C32A8E"/>
    <w:rsid w:val="00C32EF9"/>
    <w:rsid w:val="00C63BF3"/>
    <w:rsid w:val="00C6636C"/>
    <w:rsid w:val="00C72791"/>
    <w:rsid w:val="00C74DB8"/>
    <w:rsid w:val="00CA4DD4"/>
    <w:rsid w:val="00CA7805"/>
    <w:rsid w:val="00CD104B"/>
    <w:rsid w:val="00D13D4D"/>
    <w:rsid w:val="00D2082A"/>
    <w:rsid w:val="00D32FAB"/>
    <w:rsid w:val="00D56012"/>
    <w:rsid w:val="00D9328F"/>
    <w:rsid w:val="00DA2496"/>
    <w:rsid w:val="00DF5432"/>
    <w:rsid w:val="00E00979"/>
    <w:rsid w:val="00E01CD2"/>
    <w:rsid w:val="00E07D5A"/>
    <w:rsid w:val="00E44D7A"/>
    <w:rsid w:val="00E73479"/>
    <w:rsid w:val="00E8654C"/>
    <w:rsid w:val="00EA2A8B"/>
    <w:rsid w:val="00EB03DF"/>
    <w:rsid w:val="00EC11D7"/>
    <w:rsid w:val="00ED0B13"/>
    <w:rsid w:val="00ED2EE8"/>
    <w:rsid w:val="00F62C2A"/>
    <w:rsid w:val="00F65E05"/>
    <w:rsid w:val="00F93C2E"/>
    <w:rsid w:val="00F97084"/>
    <w:rsid w:val="00FB3CED"/>
    <w:rsid w:val="00FC31F6"/>
    <w:rsid w:val="00FC54CA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F98A53-FEA7-497F-A6CC-0CCBF797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Lmops">
    <w:name w:val="ULmops"/>
    <w:uiPriority w:val="99"/>
    <w:rsid w:val="0074423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E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356"/>
  </w:style>
  <w:style w:type="paragraph" w:styleId="Stopka">
    <w:name w:val="footer"/>
    <w:basedOn w:val="Normalny"/>
    <w:link w:val="StopkaZnak"/>
    <w:uiPriority w:val="99"/>
    <w:unhideWhenUsed/>
    <w:rsid w:val="00BE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356"/>
  </w:style>
  <w:style w:type="paragraph" w:styleId="Tekstdymka">
    <w:name w:val="Balloon Text"/>
    <w:basedOn w:val="Normalny"/>
    <w:link w:val="TekstdymkaZnak"/>
    <w:uiPriority w:val="99"/>
    <w:semiHidden/>
    <w:unhideWhenUsed/>
    <w:rsid w:val="0048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7F027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B60E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60EF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249A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249A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0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0F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4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C775-D6A8-4D10-B9E5-1A318602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Gazda Iwona</dc:creator>
  <cp:lastModifiedBy>DELL</cp:lastModifiedBy>
  <cp:revision>5</cp:revision>
  <cp:lastPrinted>2023-09-07T10:51:00Z</cp:lastPrinted>
  <dcterms:created xsi:type="dcterms:W3CDTF">2023-10-09T10:23:00Z</dcterms:created>
  <dcterms:modified xsi:type="dcterms:W3CDTF">2023-10-25T09:49:00Z</dcterms:modified>
</cp:coreProperties>
</file>